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DEFE67" w14:textId="77777777" w:rsidR="005D51E4" w:rsidRDefault="005D51E4" w:rsidP="005D51E4">
      <w:r>
        <w:t>30 W COB LED</w:t>
      </w:r>
    </w:p>
    <w:p w14:paraId="4BD2A150" w14:textId="77777777" w:rsidR="005D51E4" w:rsidRDefault="005D51E4" w:rsidP="005D51E4">
      <w:proofErr w:type="spellStart"/>
      <w:r>
        <w:t>luminozitate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3300 lumeni, min. 825 lumeni</w:t>
      </w:r>
    </w:p>
    <w:p w14:paraId="6A83697B" w14:textId="77777777" w:rsidR="005D51E4" w:rsidRDefault="005D51E4" w:rsidP="005D51E4">
      <w:proofErr w:type="spellStart"/>
      <w:r>
        <w:t>clasa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IP44</w:t>
      </w:r>
    </w:p>
    <w:p w14:paraId="4E727158" w14:textId="77777777" w:rsidR="005D51E4" w:rsidRDefault="005D51E4" w:rsidP="005D51E4">
      <w:proofErr w:type="spellStart"/>
      <w:r>
        <w:t>suprafețe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reglabile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</w:t>
      </w:r>
      <w:proofErr w:type="spellStart"/>
      <w:r>
        <w:t>variate</w:t>
      </w:r>
      <w:proofErr w:type="spellEnd"/>
    </w:p>
    <w:p w14:paraId="177318C2" w14:textId="77777777" w:rsidR="005D51E4" w:rsidRDefault="005D51E4" w:rsidP="005D51E4">
      <w:proofErr w:type="spellStart"/>
      <w:r>
        <w:t>poate</w:t>
      </w:r>
      <w:proofErr w:type="spellEnd"/>
      <w:r>
        <w:t xml:space="preserve"> fi </w:t>
      </w:r>
      <w:proofErr w:type="spellStart"/>
      <w:r>
        <w:t>fixat</w:t>
      </w:r>
      <w:proofErr w:type="spellEnd"/>
      <w:r>
        <w:t xml:space="preserve"> </w:t>
      </w:r>
      <w:proofErr w:type="spellStart"/>
      <w:r>
        <w:t>magnetic</w:t>
      </w:r>
      <w:proofErr w:type="spellEnd"/>
      <w:r>
        <w:t xml:space="preserve">, </w:t>
      </w:r>
      <w:proofErr w:type="spellStart"/>
      <w:r>
        <w:t>agățat</w:t>
      </w:r>
      <w:proofErr w:type="spellEnd"/>
      <w:r>
        <w:t xml:space="preserve">, </w:t>
      </w:r>
      <w:proofErr w:type="spellStart"/>
      <w:r>
        <w:t>portabil</w:t>
      </w:r>
      <w:proofErr w:type="spellEnd"/>
    </w:p>
    <w:p w14:paraId="35899182" w14:textId="77777777" w:rsidR="005D51E4" w:rsidRDefault="005D51E4" w:rsidP="005D51E4">
      <w:proofErr w:type="spellStart"/>
      <w:r>
        <w:t>acumulator</w:t>
      </w:r>
      <w:proofErr w:type="spellEnd"/>
      <w:r>
        <w:t xml:space="preserve"> Li-ion 18650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7,4 V , 4400 </w:t>
      </w:r>
      <w:proofErr w:type="spellStart"/>
      <w:r>
        <w:t>mAh</w:t>
      </w:r>
      <w:proofErr w:type="spellEnd"/>
    </w:p>
    <w:p w14:paraId="79A0098E" w14:textId="77777777" w:rsidR="005D51E4" w:rsidRDefault="005D51E4" w:rsidP="005D51E4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0B9B8AEB" w14:textId="77777777" w:rsidR="005D51E4" w:rsidRDefault="005D51E4" w:rsidP="005D51E4">
      <w:proofErr w:type="spellStart"/>
      <w:r>
        <w:t>durata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2,5 - 4,5 </w:t>
      </w:r>
      <w:proofErr w:type="spellStart"/>
      <w:r>
        <w:t>ore</w:t>
      </w:r>
      <w:proofErr w:type="spellEnd"/>
    </w:p>
    <w:p w14:paraId="692D166F" w14:textId="77777777" w:rsidR="005D51E4" w:rsidRDefault="005D51E4" w:rsidP="005D51E4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6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luminează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încărcării</w:t>
      </w:r>
      <w:proofErr w:type="spellEnd"/>
    </w:p>
    <w:p w14:paraId="37634C3E" w14:textId="01C2A1F4" w:rsidR="00481B83" w:rsidRPr="00C34403" w:rsidRDefault="005D51E4" w:rsidP="005D51E4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USB-USB C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5D51E4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2023-01-31T10:02:00Z</dcterms:modified>
</cp:coreProperties>
</file>